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791CE" w14:textId="77777777" w:rsidR="0056729E" w:rsidRPr="00836C86" w:rsidRDefault="0056729E" w:rsidP="0056729E">
      <w:pPr>
        <w:spacing w:after="0"/>
        <w:jc w:val="center"/>
        <w:rPr>
          <w:rFonts w:ascii="Times New Roman" w:hAnsi="Times New Roman" w:cs="Times New Roman"/>
          <w:b/>
          <w:bCs/>
          <w:sz w:val="24"/>
          <w:szCs w:val="24"/>
        </w:rPr>
      </w:pPr>
      <w:r w:rsidRPr="00836C86">
        <w:rPr>
          <w:rFonts w:ascii="Times New Roman" w:hAnsi="Times New Roman" w:cs="Times New Roman"/>
          <w:b/>
          <w:bCs/>
          <w:sz w:val="24"/>
          <w:szCs w:val="24"/>
        </w:rPr>
        <w:t xml:space="preserve">White Conspiracy, Black Victory </w:t>
      </w:r>
      <w:r>
        <w:rPr>
          <w:rFonts w:ascii="Times New Roman" w:hAnsi="Times New Roman" w:cs="Times New Roman"/>
          <w:b/>
          <w:bCs/>
          <w:sz w:val="24"/>
          <w:szCs w:val="24"/>
        </w:rPr>
        <w:t>i</w:t>
      </w:r>
      <w:r w:rsidRPr="00836C86">
        <w:rPr>
          <w:rFonts w:ascii="Times New Roman" w:hAnsi="Times New Roman" w:cs="Times New Roman"/>
          <w:b/>
          <w:bCs/>
          <w:sz w:val="24"/>
          <w:szCs w:val="24"/>
        </w:rPr>
        <w:t xml:space="preserve">n The Delta: The Trials </w:t>
      </w:r>
      <w:r>
        <w:rPr>
          <w:rFonts w:ascii="Times New Roman" w:hAnsi="Times New Roman" w:cs="Times New Roman"/>
          <w:b/>
          <w:bCs/>
          <w:sz w:val="24"/>
          <w:szCs w:val="24"/>
        </w:rPr>
        <w:t>and Triumph o</w:t>
      </w:r>
      <w:r w:rsidRPr="00836C86">
        <w:rPr>
          <w:rFonts w:ascii="Times New Roman" w:hAnsi="Times New Roman" w:cs="Times New Roman"/>
          <w:b/>
          <w:bCs/>
          <w:sz w:val="24"/>
          <w:szCs w:val="24"/>
        </w:rPr>
        <w:t>f Eddie James Carthan</w:t>
      </w:r>
    </w:p>
    <w:p w14:paraId="4DC15DA8" w14:textId="77777777" w:rsidR="0056729E" w:rsidRDefault="0056729E" w:rsidP="0056729E">
      <w:pPr>
        <w:spacing w:after="0"/>
        <w:rPr>
          <w:rFonts w:ascii="Times New Roman" w:hAnsi="Times New Roman" w:cs="Times New Roman"/>
          <w:sz w:val="24"/>
          <w:szCs w:val="24"/>
        </w:rPr>
      </w:pPr>
    </w:p>
    <w:p w14:paraId="0E32DD5C" w14:textId="77777777" w:rsidR="0056729E" w:rsidRPr="00836C86" w:rsidRDefault="0056729E" w:rsidP="0056729E">
      <w:pPr>
        <w:spacing w:after="0"/>
        <w:jc w:val="center"/>
        <w:rPr>
          <w:rFonts w:ascii="Times New Roman" w:hAnsi="Times New Roman" w:cs="Times New Roman"/>
          <w:b/>
          <w:bCs/>
          <w:sz w:val="24"/>
          <w:szCs w:val="24"/>
        </w:rPr>
      </w:pPr>
      <w:r w:rsidRPr="00836C86">
        <w:rPr>
          <w:rFonts w:ascii="Times New Roman" w:hAnsi="Times New Roman" w:cs="Times New Roman"/>
          <w:b/>
          <w:bCs/>
          <w:sz w:val="24"/>
          <w:szCs w:val="24"/>
        </w:rPr>
        <w:t>Book Description</w:t>
      </w:r>
    </w:p>
    <w:p w14:paraId="5062D867" w14:textId="77777777" w:rsidR="0056729E" w:rsidRDefault="0056729E" w:rsidP="0056729E">
      <w:pPr>
        <w:spacing w:after="0"/>
        <w:rPr>
          <w:rFonts w:ascii="Times New Roman" w:hAnsi="Times New Roman" w:cs="Times New Roman"/>
          <w:sz w:val="24"/>
          <w:szCs w:val="24"/>
        </w:rPr>
      </w:pPr>
    </w:p>
    <w:p w14:paraId="7B14DA48" w14:textId="77777777" w:rsidR="0056729E" w:rsidRDefault="0056729E" w:rsidP="0056729E">
      <w:pPr>
        <w:spacing w:after="0"/>
        <w:ind w:firstLine="720"/>
        <w:rPr>
          <w:rFonts w:ascii="Times New Roman" w:hAnsi="Times New Roman" w:cs="Times New Roman"/>
          <w:sz w:val="24"/>
          <w:szCs w:val="24"/>
        </w:rPr>
      </w:pPr>
      <w:r>
        <w:rPr>
          <w:rFonts w:ascii="Times New Roman" w:hAnsi="Times New Roman" w:cs="Times New Roman"/>
          <w:sz w:val="24"/>
          <w:szCs w:val="24"/>
        </w:rPr>
        <w:t xml:space="preserve">On October 19, 1982, thirty-two-year-old Eddie James Carthan, among the first Blacks since Reconstruction to be elected mayor of a biracial town in the Mississippi Delta, went on trial for his life. The state of Mississippi accused him of murdering his “political rival” and of planning a bank robbery to finance payments to the hired killers. </w:t>
      </w:r>
    </w:p>
    <w:p w14:paraId="6A06E774" w14:textId="77777777" w:rsidR="0056729E" w:rsidRDefault="0056729E" w:rsidP="0056729E">
      <w:pPr>
        <w:spacing w:after="0"/>
        <w:ind w:firstLine="720"/>
        <w:rPr>
          <w:rFonts w:ascii="Times New Roman" w:hAnsi="Times New Roman" w:cs="Times New Roman"/>
          <w:sz w:val="24"/>
          <w:szCs w:val="24"/>
        </w:rPr>
      </w:pPr>
      <w:r>
        <w:rPr>
          <w:rFonts w:ascii="Times New Roman" w:hAnsi="Times New Roman" w:cs="Times New Roman"/>
          <w:sz w:val="24"/>
          <w:szCs w:val="24"/>
        </w:rPr>
        <w:t xml:space="preserve">Mississippi went to extraordinary lengths to try to get a conviction, including, in the opinion of the leading defense attorney, subornation of perjury. After the longest and most dramatic trial in the county’s history, he was acquitted by an all-Black jury. </w:t>
      </w:r>
    </w:p>
    <w:p w14:paraId="25EA2B2D" w14:textId="77777777" w:rsidR="0056729E" w:rsidRDefault="0056729E" w:rsidP="0056729E">
      <w:pPr>
        <w:spacing w:after="0"/>
        <w:rPr>
          <w:rFonts w:ascii="Times New Roman" w:hAnsi="Times New Roman" w:cs="Times New Roman"/>
          <w:sz w:val="24"/>
          <w:szCs w:val="24"/>
        </w:rPr>
      </w:pPr>
      <w:r>
        <w:rPr>
          <w:rFonts w:ascii="Times New Roman" w:hAnsi="Times New Roman" w:cs="Times New Roman"/>
          <w:sz w:val="24"/>
          <w:szCs w:val="24"/>
        </w:rPr>
        <w:tab/>
        <w:t xml:space="preserve">The murder trial was the denouement in a chain of political and legal difficulties endured by the young mayor over a four-year period. Carthan had become the center of a dramatic civil and human rights struggle, with implications that extended far beyond </w:t>
      </w:r>
      <w:proofErr w:type="gramStart"/>
      <w:r>
        <w:rPr>
          <w:rFonts w:ascii="Times New Roman" w:hAnsi="Times New Roman" w:cs="Times New Roman"/>
          <w:sz w:val="24"/>
          <w:szCs w:val="24"/>
        </w:rPr>
        <w:t>the cotton-rich but</w:t>
      </w:r>
      <w:proofErr w:type="gramEnd"/>
      <w:r>
        <w:rPr>
          <w:rFonts w:ascii="Times New Roman" w:hAnsi="Times New Roman" w:cs="Times New Roman"/>
          <w:sz w:val="24"/>
          <w:szCs w:val="24"/>
        </w:rPr>
        <w:t xml:space="preserve"> poverty-stricken Mississippi Delta possibly up to the highest levels of the federal government. </w:t>
      </w:r>
    </w:p>
    <w:p w14:paraId="2387359E" w14:textId="77777777" w:rsidR="0056729E" w:rsidRDefault="0056729E" w:rsidP="0056729E">
      <w:pPr>
        <w:spacing w:after="0"/>
        <w:rPr>
          <w:rFonts w:ascii="Times New Roman" w:hAnsi="Times New Roman" w:cs="Times New Roman"/>
          <w:sz w:val="24"/>
          <w:szCs w:val="24"/>
        </w:rPr>
      </w:pPr>
      <w:r>
        <w:rPr>
          <w:rFonts w:ascii="Times New Roman" w:hAnsi="Times New Roman" w:cs="Times New Roman"/>
          <w:sz w:val="24"/>
          <w:szCs w:val="24"/>
        </w:rPr>
        <w:tab/>
        <w:t xml:space="preserve">To his supporters, which included a host of local, national and international civil rights, religious, labor and political organizations, Carthan was the victim of a conspiracy designed by state and federal authorities to destroy him politically as a warning to other Blacks who might choose the route of Black political independence. Former Attorney General, Ramsey Clark called Carthan “America’s Steve Biko.” To </w:t>
      </w:r>
      <w:proofErr w:type="gramStart"/>
      <w:r>
        <w:rPr>
          <w:rFonts w:ascii="Times New Roman" w:hAnsi="Times New Roman" w:cs="Times New Roman"/>
          <w:sz w:val="24"/>
          <w:szCs w:val="24"/>
        </w:rPr>
        <w:t>the majority of</w:t>
      </w:r>
      <w:proofErr w:type="gramEnd"/>
      <w:r>
        <w:rPr>
          <w:rFonts w:ascii="Times New Roman" w:hAnsi="Times New Roman" w:cs="Times New Roman"/>
          <w:sz w:val="24"/>
          <w:szCs w:val="24"/>
        </w:rPr>
        <w:t xml:space="preserve"> whites in the Delta, however, Carthan was, at best, a young man who tried to go too far too fast and got caught in his own ineptitude; at worst, he was a criminal.</w:t>
      </w:r>
    </w:p>
    <w:p w14:paraId="1520A0D4" w14:textId="77777777" w:rsidR="0056729E" w:rsidRDefault="0056729E" w:rsidP="0056729E">
      <w:pPr>
        <w:spacing w:after="0"/>
        <w:ind w:firstLine="720"/>
        <w:rPr>
          <w:rFonts w:ascii="Times New Roman" w:hAnsi="Times New Roman" w:cs="Times New Roman"/>
          <w:sz w:val="24"/>
          <w:szCs w:val="24"/>
        </w:rPr>
      </w:pPr>
      <w:r>
        <w:rPr>
          <w:rFonts w:ascii="Times New Roman" w:hAnsi="Times New Roman" w:cs="Times New Roman"/>
          <w:sz w:val="24"/>
          <w:szCs w:val="24"/>
        </w:rPr>
        <w:t>This book is the story of Eddie Carthan’s several trials, of the support that grew up around his principled refusal to accept a $10,000 bribe “to do things the way they had always been done,” and of the revelations about the nature of race relations and power in the post-civil rights era which were uncovered by lawyers, investigators, journalists and community organizers.</w:t>
      </w:r>
    </w:p>
    <w:p w14:paraId="1FC6A1DC" w14:textId="77777777" w:rsidR="0056729E" w:rsidRDefault="0056729E" w:rsidP="0056729E">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story is woven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five motifs. The first is the account of Eddie Carthan’s meteoric rise to power (he was elected mayor at the age of twenty-seven) and of the powerful campaign to destroy him. It is the story of a dramatic racial and class struggle in the Delta, a land of fierce contradictions and colorful characters. In Tchula (81 percent Black), the town served by Carthan, full implementation of the liberal reforms of the civil rights era took on the character of revolutionary threats to the long-standing system of white patronage and control. The book describes the effect Mayor Carthan’s election had on the Black population of Tchula and surrounding towns, his brief accomplishments as mayor, and the tensions that emerged among Blacks when Carthan’s administration became the object of a white-directed campaign of harassment and intimidation designed to drive him from office.</w:t>
      </w:r>
    </w:p>
    <w:p w14:paraId="223C3B48" w14:textId="77777777" w:rsidR="0056729E" w:rsidRDefault="0056729E" w:rsidP="0056729E">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second motif examines the historical and political significance of the Carthan story as an example of attempts by Blacks to achieve economic and political self-determination in areas where they are numerically strong. It exemplifies the nature of the white backlash which arises whenever these efforts promise success. There are striking parallels between the post-Reconstruction period of the 1880s and 90s and the post-civil rights era today. Carthan’s case can </w:t>
      </w:r>
      <w:r>
        <w:rPr>
          <w:rFonts w:ascii="Times New Roman" w:hAnsi="Times New Roman" w:cs="Times New Roman"/>
          <w:sz w:val="24"/>
          <w:szCs w:val="24"/>
        </w:rPr>
        <w:lastRenderedPageBreak/>
        <w:t xml:space="preserve">be viewed as one of the most extreme examples of a nationwide campaign of harassment directed at Black elected officials who came into office because of the gains of the Civil Rights Movement, sometimes referred to as the Second Reconstruction. That campaign involved the judicial system, white political and business leaders, and the media. While most starkly etched in the South, the phenomenon was not limited to that region. </w:t>
      </w:r>
    </w:p>
    <w:p w14:paraId="7BBB0222" w14:textId="77777777" w:rsidR="0056729E" w:rsidRDefault="0056729E" w:rsidP="0056729E">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third motif is the story of the murder itself and its aftermath. </w:t>
      </w:r>
      <w:bookmarkStart w:id="0" w:name="_Hlk152843004"/>
      <w:r>
        <w:rPr>
          <w:rFonts w:ascii="Times New Roman" w:hAnsi="Times New Roman" w:cs="Times New Roman"/>
          <w:sz w:val="24"/>
          <w:szCs w:val="24"/>
        </w:rPr>
        <w:t>This story reads like a fast-paced movie action thriller with masked gunmen, a dramatic car chase, a hunt for two of the gunmen who fled into the woods, not to mention a mysterious fire, gunfire and explosions and a District Attorney who was willing to send an innocent man to the gas chamber in exchange for greatly reduced sentences for the two killers.</w:t>
      </w:r>
    </w:p>
    <w:bookmarkEnd w:id="0"/>
    <w:p w14:paraId="504DCF68" w14:textId="77777777" w:rsidR="0056729E" w:rsidRDefault="0056729E" w:rsidP="0056729E">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fourth motif is the story of Eddie Carthan’s support effort. At the local level, it is the story of a unique community organization, the United League of Holmes County which spearheaded the local and national Carthan defense effort. Founded by a fearless and deeply principled Vietnam veteran, the United League was at the center of numerous controversies from its inception. Composed of veteran civil rights activists, the Black poor of Holmes County, and a group of white Catholic nuns and volunteers, the United League represented a new kind of civil rights movement—mature, politically sophisticated, and unwilling to be bought off by liberal compromise. </w:t>
      </w:r>
    </w:p>
    <w:p w14:paraId="541AA8C3" w14:textId="77777777" w:rsidR="0056729E" w:rsidRPr="00534299" w:rsidRDefault="0056729E" w:rsidP="0056729E">
      <w:pPr>
        <w:spacing w:after="0"/>
        <w:ind w:firstLine="720"/>
        <w:rPr>
          <w:rFonts w:ascii="Times New Roman" w:hAnsi="Times New Roman" w:cs="Times New Roman"/>
          <w:sz w:val="24"/>
          <w:szCs w:val="24"/>
        </w:rPr>
      </w:pPr>
      <w:r w:rsidRPr="00534299">
        <w:rPr>
          <w:rFonts w:ascii="Times New Roman" w:hAnsi="Times New Roman" w:cs="Times New Roman"/>
          <w:sz w:val="24"/>
          <w:szCs w:val="24"/>
        </w:rPr>
        <w:t xml:space="preserve">The </w:t>
      </w:r>
      <w:proofErr w:type="spellStart"/>
      <w:r w:rsidRPr="00534299">
        <w:rPr>
          <w:rFonts w:ascii="Times New Roman" w:hAnsi="Times New Roman" w:cs="Times New Roman"/>
          <w:sz w:val="24"/>
          <w:szCs w:val="24"/>
        </w:rPr>
        <w:t>Christic</w:t>
      </w:r>
      <w:proofErr w:type="spellEnd"/>
      <w:r w:rsidRPr="00534299">
        <w:rPr>
          <w:rFonts w:ascii="Times New Roman" w:hAnsi="Times New Roman" w:cs="Times New Roman"/>
          <w:sz w:val="24"/>
          <w:szCs w:val="24"/>
        </w:rPr>
        <w:t xml:space="preserve"> Institute, the </w:t>
      </w:r>
      <w:r>
        <w:rPr>
          <w:rFonts w:ascii="Times New Roman" w:hAnsi="Times New Roman" w:cs="Times New Roman"/>
          <w:sz w:val="24"/>
          <w:szCs w:val="24"/>
        </w:rPr>
        <w:t xml:space="preserve">public interest </w:t>
      </w:r>
      <w:r w:rsidRPr="00534299">
        <w:rPr>
          <w:rFonts w:ascii="Times New Roman" w:hAnsi="Times New Roman" w:cs="Times New Roman"/>
          <w:sz w:val="24"/>
          <w:szCs w:val="24"/>
        </w:rPr>
        <w:t xml:space="preserve">legal </w:t>
      </w:r>
      <w:r>
        <w:rPr>
          <w:rFonts w:ascii="Times New Roman" w:hAnsi="Times New Roman" w:cs="Times New Roman"/>
          <w:sz w:val="24"/>
          <w:szCs w:val="24"/>
        </w:rPr>
        <w:t xml:space="preserve">firm </w:t>
      </w:r>
      <w:r w:rsidRPr="00534299">
        <w:rPr>
          <w:rFonts w:ascii="Times New Roman" w:hAnsi="Times New Roman" w:cs="Times New Roman"/>
          <w:sz w:val="24"/>
          <w:szCs w:val="24"/>
        </w:rPr>
        <w:t>hired to support Carthan’s defense, was also unusual</w:t>
      </w:r>
      <w:r>
        <w:rPr>
          <w:rFonts w:ascii="Times New Roman" w:hAnsi="Times New Roman" w:cs="Times New Roman"/>
          <w:sz w:val="24"/>
          <w:szCs w:val="24"/>
        </w:rPr>
        <w:t xml:space="preserve">. Grounded in a commitment to ethical principles, it </w:t>
      </w:r>
      <w:r w:rsidRPr="00534299">
        <w:rPr>
          <w:rFonts w:ascii="Times New Roman" w:hAnsi="Times New Roman" w:cs="Times New Roman"/>
          <w:color w:val="202122"/>
          <w:sz w:val="24"/>
          <w:szCs w:val="24"/>
          <w:shd w:val="clear" w:color="auto" w:fill="FFFFFF"/>
        </w:rPr>
        <w:t>comb</w:t>
      </w:r>
      <w:r>
        <w:rPr>
          <w:rFonts w:ascii="Times New Roman" w:hAnsi="Times New Roman" w:cs="Times New Roman"/>
          <w:color w:val="202122"/>
          <w:sz w:val="24"/>
          <w:szCs w:val="24"/>
          <w:shd w:val="clear" w:color="auto" w:fill="FFFFFF"/>
        </w:rPr>
        <w:t>ined</w:t>
      </w:r>
      <w:r w:rsidRPr="00534299">
        <w:rPr>
          <w:rFonts w:ascii="Times New Roman" w:hAnsi="Times New Roman" w:cs="Times New Roman"/>
          <w:color w:val="202122"/>
          <w:sz w:val="24"/>
          <w:szCs w:val="24"/>
          <w:shd w:val="clear" w:color="auto" w:fill="FFFFFF"/>
        </w:rPr>
        <w:t xml:space="preserve"> investigation, litigation, education and organizing into a unique model for social reform</w:t>
      </w:r>
      <w:r>
        <w:rPr>
          <w:rFonts w:ascii="Times New Roman" w:hAnsi="Times New Roman" w:cs="Times New Roman"/>
          <w:color w:val="202122"/>
          <w:sz w:val="24"/>
          <w:szCs w:val="24"/>
          <w:shd w:val="clear" w:color="auto" w:fill="FFFFFF"/>
        </w:rPr>
        <w:t>.</w:t>
      </w:r>
      <w:r w:rsidRPr="00534299">
        <w:rPr>
          <w:rFonts w:ascii="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Its colorful lead attorney had litigated some of the most celebrated cases up to that time, including the Pentagon Papers case, the Karen Silkwood case, the Greensboro Massacre case and the Three-Mile Island case among many others.</w:t>
      </w:r>
    </w:p>
    <w:p w14:paraId="1DC934D5" w14:textId="77777777" w:rsidR="0056729E" w:rsidRDefault="0056729E" w:rsidP="0056729E">
      <w:pPr>
        <w:spacing w:after="0"/>
        <w:ind w:firstLine="720"/>
        <w:rPr>
          <w:rFonts w:ascii="Times New Roman" w:hAnsi="Times New Roman" w:cs="Times New Roman"/>
          <w:sz w:val="24"/>
          <w:szCs w:val="24"/>
        </w:rPr>
      </w:pPr>
      <w:r>
        <w:rPr>
          <w:rFonts w:ascii="Times New Roman" w:hAnsi="Times New Roman" w:cs="Times New Roman"/>
          <w:sz w:val="24"/>
          <w:szCs w:val="24"/>
        </w:rPr>
        <w:t>The story of the support effort—its philosophy, cast of characters and organizing strategies—is also the story of a national multiracial network of poor people’s organizations partially funded by the United Methodist Church. As an employee of the church, I staffed this network which played a major role in bringing national and international attention to Carthan’s plight. At the time of the murder trial, the network helped to organize the largest multiracial civil rights rally in Mississippi since the 1960s.</w:t>
      </w:r>
    </w:p>
    <w:p w14:paraId="4AFC89BF" w14:textId="77777777" w:rsidR="0056729E" w:rsidRDefault="0056729E" w:rsidP="0056729E">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network’s support for the case, however, generated one of the most bitter controversies in recent years in the </w:t>
      </w:r>
      <w:proofErr w:type="gramStart"/>
      <w:r>
        <w:rPr>
          <w:rFonts w:ascii="Times New Roman" w:hAnsi="Times New Roman" w:cs="Times New Roman"/>
          <w:sz w:val="24"/>
          <w:szCs w:val="24"/>
        </w:rPr>
        <w:t>9.5 million member</w:t>
      </w:r>
      <w:proofErr w:type="gramEnd"/>
      <w:r>
        <w:rPr>
          <w:rFonts w:ascii="Times New Roman" w:hAnsi="Times New Roman" w:cs="Times New Roman"/>
          <w:sz w:val="24"/>
          <w:szCs w:val="24"/>
        </w:rPr>
        <w:t xml:space="preserve"> Methodist denomination, a foreshadowing of the contemporary split within the denomination.  It led, eventually, to my removal, the suppression of a major study by the denomination’s Committee to Eliminate Racism under threat of blackmail, and the takeover of the church’s most liberal division by politically conservative factions within the denomination. This series of events was initiated by powerful white Mississippi United Methodists known to be hostile to Carthan’s defense. </w:t>
      </w:r>
    </w:p>
    <w:p w14:paraId="553D5155" w14:textId="77777777" w:rsidR="0056729E" w:rsidRDefault="0056729E" w:rsidP="0056729E">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fifth motif of the Carthan story has to do with the mystery of how and why a young Black mayor from a tiny Delta town came to be the object of such a massive state and federal campaign of political harassment. Underlying the racial motivations is the story of a drug trafficking operation in Holmes County, Mississippi, possibly involving members of the white business, plantation and political class. Based on evidence gathered by </w:t>
      </w:r>
      <w:proofErr w:type="spellStart"/>
      <w:r>
        <w:rPr>
          <w:rFonts w:ascii="Times New Roman" w:hAnsi="Times New Roman" w:cs="Times New Roman"/>
          <w:sz w:val="24"/>
          <w:szCs w:val="24"/>
        </w:rPr>
        <w:t>Christic</w:t>
      </w:r>
      <w:proofErr w:type="spellEnd"/>
      <w:r>
        <w:rPr>
          <w:rFonts w:ascii="Times New Roman" w:hAnsi="Times New Roman" w:cs="Times New Roman"/>
          <w:sz w:val="24"/>
          <w:szCs w:val="24"/>
        </w:rPr>
        <w:t xml:space="preserve"> Institute investigators, the book recounts the uncovering of this story in the preparations for the murder </w:t>
      </w:r>
      <w:r>
        <w:rPr>
          <w:rFonts w:ascii="Times New Roman" w:hAnsi="Times New Roman" w:cs="Times New Roman"/>
          <w:sz w:val="24"/>
          <w:szCs w:val="24"/>
        </w:rPr>
        <w:lastRenderedPageBreak/>
        <w:t xml:space="preserve">trial. The book argues that Carthan unwittingly became the object of a conspiracy to destroy him, not only because his independent stance threatened the racial détente which followed the militancy of the civil rights era, but because it also threatened to expose the Delta’s newest “industry,” which probably outrivaled cotton in its financial return to investors. </w:t>
      </w:r>
    </w:p>
    <w:p w14:paraId="2C6607C4" w14:textId="77777777" w:rsidR="0056729E" w:rsidRDefault="0056729E" w:rsidP="0056729E">
      <w:pPr>
        <w:spacing w:after="0"/>
        <w:rPr>
          <w:rFonts w:ascii="Times New Roman" w:hAnsi="Times New Roman" w:cs="Times New Roman"/>
          <w:b/>
          <w:bCs/>
          <w:color w:val="202122"/>
          <w:sz w:val="24"/>
          <w:szCs w:val="24"/>
          <w:shd w:val="clear" w:color="auto" w:fill="FFFFFF"/>
        </w:rPr>
      </w:pPr>
    </w:p>
    <w:p w14:paraId="36A51357" w14:textId="77777777" w:rsidR="0056729E" w:rsidRDefault="0056729E"/>
    <w:sectPr w:rsidR="00567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1B7B13"/>
    <w:rsid w:val="0056729E"/>
    <w:rsid w:val="00A30A1C"/>
    <w:rsid w:val="00C3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B5930"/>
  <w15:chartTrackingRefBased/>
  <w15:docId w15:val="{A760E216-33FB-480C-A83E-F549F52E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29E"/>
    <w:pPr>
      <w:spacing w:line="259" w:lineRule="auto"/>
    </w:pPr>
    <w:rPr>
      <w:sz w:val="22"/>
      <w:szCs w:val="22"/>
    </w:rPr>
  </w:style>
  <w:style w:type="paragraph" w:styleId="Heading1">
    <w:name w:val="heading 1"/>
    <w:basedOn w:val="Normal"/>
    <w:next w:val="Normal"/>
    <w:link w:val="Heading1Char"/>
    <w:uiPriority w:val="9"/>
    <w:qFormat/>
    <w:rsid w:val="0056729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56729E"/>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56729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6729E"/>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6729E"/>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6729E"/>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spacing w:line="278" w:lineRule="auto"/>
      <w:ind w:left="720"/>
      <w:contextualSpacing/>
    </w:pPr>
    <w:rPr>
      <w:sz w:val="24"/>
      <w:szCs w:val="24"/>
    </w:r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6367</Characters>
  <Application>Microsoft Office Word</Application>
  <DocSecurity>0</DocSecurity>
  <Lines>53</Lines>
  <Paragraphs>14</Paragraphs>
  <ScaleCrop>false</ScaleCrop>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Collins</dc:creator>
  <cp:keywords/>
  <dc:description/>
  <cp:lastModifiedBy>Sheila Collins</cp:lastModifiedBy>
  <cp:revision>2</cp:revision>
  <dcterms:created xsi:type="dcterms:W3CDTF">2025-08-24T14:38:00Z</dcterms:created>
  <dcterms:modified xsi:type="dcterms:W3CDTF">2025-08-24T14:38:00Z</dcterms:modified>
</cp:coreProperties>
</file>